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CDD7" w14:textId="77777777" w:rsidR="00177CB4" w:rsidRPr="00662CBB" w:rsidRDefault="00177CB4" w:rsidP="00662CBB">
      <w:pPr>
        <w:pStyle w:val="Titolo1"/>
        <w:spacing w:before="99" w:line="276" w:lineRule="auto"/>
        <w:rPr>
          <w:rFonts w:cs="Arial"/>
          <w:sz w:val="22"/>
          <w:szCs w:val="22"/>
        </w:rPr>
      </w:pPr>
      <w:bookmarkStart w:id="0" w:name="_GoBack"/>
      <w:bookmarkEnd w:id="0"/>
    </w:p>
    <w:p w14:paraId="7B25950F" w14:textId="723FB29C" w:rsidR="006C33BA" w:rsidRPr="00662CBB" w:rsidRDefault="006C33BA" w:rsidP="00662CBB">
      <w:pPr>
        <w:pStyle w:val="Titolo1"/>
        <w:spacing w:before="99" w:line="276" w:lineRule="auto"/>
        <w:rPr>
          <w:rFonts w:cs="Arial"/>
          <w:sz w:val="22"/>
          <w:szCs w:val="22"/>
        </w:rPr>
      </w:pPr>
      <w:r w:rsidRPr="00662CBB">
        <w:rPr>
          <w:rFonts w:cs="Arial"/>
          <w:sz w:val="22"/>
          <w:szCs w:val="22"/>
        </w:rPr>
        <w:t>ALLEGATO</w:t>
      </w:r>
      <w:r w:rsidRPr="00662CBB">
        <w:rPr>
          <w:rFonts w:cs="Arial"/>
          <w:spacing w:val="-4"/>
          <w:sz w:val="22"/>
          <w:szCs w:val="22"/>
        </w:rPr>
        <w:t xml:space="preserve"> </w:t>
      </w:r>
      <w:r w:rsidR="00983B42" w:rsidRPr="00662CBB">
        <w:rPr>
          <w:rFonts w:cs="Arial"/>
          <w:sz w:val="22"/>
          <w:szCs w:val="22"/>
        </w:rPr>
        <w:t>C</w:t>
      </w:r>
    </w:p>
    <w:p w14:paraId="76877C86" w14:textId="77777777" w:rsidR="00634593" w:rsidRPr="00662CBB" w:rsidRDefault="00634593" w:rsidP="00662CBB">
      <w:pPr>
        <w:spacing w:line="276" w:lineRule="auto"/>
        <w:rPr>
          <w:rFonts w:ascii="Arial" w:hAnsi="Arial" w:cs="Arial"/>
          <w:sz w:val="22"/>
          <w:szCs w:val="22"/>
        </w:rPr>
      </w:pPr>
    </w:p>
    <w:p w14:paraId="59F89404" w14:textId="78167BE9" w:rsidR="00A1386D" w:rsidRPr="00662CBB" w:rsidRDefault="006C33BA" w:rsidP="00662CBB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662CBB">
        <w:rPr>
          <w:rFonts w:ascii="Arial" w:hAnsi="Arial" w:cs="Arial"/>
          <w:b/>
          <w:sz w:val="22"/>
          <w:szCs w:val="22"/>
        </w:rPr>
        <w:t>DICHIARAZIONE DI INSUSSISTENZA DI CAUSE DI INCOMPATIBILITÀ PER IL</w:t>
      </w:r>
      <w:r w:rsidRPr="00662CBB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662CBB">
        <w:rPr>
          <w:rFonts w:ascii="Arial" w:hAnsi="Arial" w:cs="Arial"/>
          <w:b/>
          <w:sz w:val="22"/>
          <w:szCs w:val="22"/>
        </w:rPr>
        <w:t>RECLUTAMENTO DI PERSONALE INTERNO</w:t>
      </w:r>
      <w:r w:rsidR="00634593" w:rsidRPr="00662CBB">
        <w:rPr>
          <w:rFonts w:ascii="Arial" w:hAnsi="Arial" w:cs="Arial"/>
          <w:b/>
          <w:sz w:val="22"/>
          <w:szCs w:val="22"/>
        </w:rPr>
        <w:t xml:space="preserve"> </w:t>
      </w:r>
      <w:r w:rsidR="00A1386D" w:rsidRPr="00662CBB">
        <w:rPr>
          <w:rFonts w:ascii="Arial" w:hAnsi="Arial" w:cs="Arial"/>
          <w:b/>
          <w:sz w:val="22"/>
          <w:szCs w:val="22"/>
        </w:rPr>
        <w:t>O ESTERNO, DA IMPIEGARE NELL’EROGAZIONE DEI PERCORSI FORMATIVI relativi a:</w:t>
      </w:r>
      <w:r w:rsidR="00A1386D" w:rsidRPr="00662CB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1386D" w:rsidRPr="00662CBB">
        <w:rPr>
          <w:rFonts w:ascii="Arial" w:hAnsi="Arial" w:cs="Arial"/>
          <w:i/>
          <w:iCs/>
          <w:sz w:val="22"/>
          <w:szCs w:val="22"/>
        </w:rPr>
        <w:t xml:space="preserve">Fondi Strutturali Europei – Programma Nazionale “Scuola e competenze” 2021-2027. Priorità 01 – Scuola e Competenze (FSE+) – Fondo Sociale Europeo Plus – </w:t>
      </w:r>
      <w:r w:rsidR="00A1386D" w:rsidRPr="00662CBB">
        <w:rPr>
          <w:rFonts w:ascii="Arial" w:hAnsi="Arial" w:cs="Arial"/>
          <w:bCs/>
          <w:i/>
          <w:sz w:val="22"/>
          <w:szCs w:val="22"/>
        </w:rPr>
        <w:t>Obiettivo Specifico ESO4.5, Azione ESO4.5.A2 – Sotto azione ESO4.5.A2.B, interventi di cui al decreto del Ministro dell’istruzione e del merito n. 38 del 6 marzo 2026, Avviso 95165 del 24/04/2026 – Formazione docenti</w:t>
      </w:r>
    </w:p>
    <w:p w14:paraId="4A50DDA9" w14:textId="3BB6416C" w:rsidR="006C33BA" w:rsidRPr="00662CBB" w:rsidRDefault="006C33BA" w:rsidP="00662CB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BD0995" w14:textId="07DD9868" w:rsidR="006C33BA" w:rsidRPr="00662CBB" w:rsidRDefault="006C33BA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5B2C7079" w14:textId="77777777" w:rsidR="00C45C21" w:rsidRPr="00662CBB" w:rsidRDefault="00C45C21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7AFBB4EB" w14:textId="5C6319C7" w:rsidR="00EB150A" w:rsidRPr="00662CBB" w:rsidRDefault="00EB150A" w:rsidP="00662CBB">
      <w:pPr>
        <w:overflowPunct w:val="0"/>
        <w:spacing w:line="276" w:lineRule="auto"/>
        <w:rPr>
          <w:rFonts w:ascii="Arial" w:hAnsi="Arial" w:cs="Arial"/>
          <w:sz w:val="22"/>
          <w:szCs w:val="22"/>
        </w:rPr>
      </w:pPr>
      <w:r w:rsidRPr="00662CBB">
        <w:rPr>
          <w:rFonts w:ascii="Arial" w:hAnsi="Arial" w:cs="Arial"/>
          <w:sz w:val="22"/>
          <w:szCs w:val="22"/>
        </w:rPr>
        <w:t>Il/la sottoscritto/a,</w:t>
      </w:r>
      <w:r w:rsidRPr="00662CBB">
        <w:rPr>
          <w:rFonts w:ascii="Arial" w:hAnsi="Arial" w:cs="Arial"/>
          <w:spacing w:val="-9"/>
          <w:sz w:val="22"/>
          <w:szCs w:val="22"/>
        </w:rPr>
        <w:t xml:space="preserve"> </w:t>
      </w:r>
      <w:r w:rsidR="00A61621" w:rsidRPr="00662CBB">
        <w:rPr>
          <w:rFonts w:ascii="Arial" w:hAnsi="Arial" w:cs="Arial"/>
          <w:sz w:val="22"/>
          <w:szCs w:val="22"/>
        </w:rPr>
        <w:t>_________________________________</w:t>
      </w:r>
      <w:r w:rsidRPr="00662CBB">
        <w:rPr>
          <w:rFonts w:ascii="Arial" w:hAnsi="Arial" w:cs="Arial"/>
          <w:sz w:val="22"/>
          <w:szCs w:val="22"/>
        </w:rPr>
        <w:t>______</w:t>
      </w:r>
      <w:r w:rsidR="00A61621" w:rsidRPr="00662CBB">
        <w:rPr>
          <w:rFonts w:ascii="Arial" w:hAnsi="Arial" w:cs="Arial"/>
          <w:sz w:val="22"/>
          <w:szCs w:val="22"/>
        </w:rPr>
        <w:t xml:space="preserve"> nato</w:t>
      </w:r>
      <w:r w:rsidRPr="00662CBB">
        <w:rPr>
          <w:rFonts w:ascii="Arial" w:hAnsi="Arial" w:cs="Arial"/>
          <w:sz w:val="22"/>
          <w:szCs w:val="22"/>
        </w:rPr>
        <w:t>/a</w:t>
      </w:r>
      <w:r w:rsidR="00A61621" w:rsidRPr="00662CBB">
        <w:rPr>
          <w:rFonts w:ascii="Arial" w:hAnsi="Arial" w:cs="Arial"/>
          <w:sz w:val="22"/>
          <w:szCs w:val="22"/>
        </w:rPr>
        <w:t xml:space="preserve"> a _______________</w:t>
      </w:r>
      <w:r w:rsidRPr="00662CBB">
        <w:rPr>
          <w:rFonts w:ascii="Arial" w:hAnsi="Arial" w:cs="Arial"/>
          <w:sz w:val="22"/>
          <w:szCs w:val="22"/>
        </w:rPr>
        <w:t>____</w:t>
      </w:r>
      <w:r w:rsidR="00A61621" w:rsidRPr="00662CBB">
        <w:rPr>
          <w:rFonts w:ascii="Arial" w:hAnsi="Arial" w:cs="Arial"/>
          <w:sz w:val="22"/>
          <w:szCs w:val="22"/>
        </w:rPr>
        <w:t xml:space="preserve"> </w:t>
      </w:r>
    </w:p>
    <w:p w14:paraId="618FB735" w14:textId="77777777" w:rsidR="00EB150A" w:rsidRPr="00662CBB" w:rsidRDefault="00EB150A" w:rsidP="00662CBB">
      <w:pPr>
        <w:overflowPunct w:val="0"/>
        <w:spacing w:line="276" w:lineRule="auto"/>
        <w:rPr>
          <w:rFonts w:ascii="Arial" w:hAnsi="Arial" w:cs="Arial"/>
          <w:sz w:val="22"/>
          <w:szCs w:val="22"/>
        </w:rPr>
      </w:pPr>
    </w:p>
    <w:p w14:paraId="1BBBDCFC" w14:textId="3D819B77" w:rsidR="00586CBA" w:rsidRPr="00662CBB" w:rsidRDefault="00A61621" w:rsidP="00662CBB">
      <w:pPr>
        <w:overflowPunct w:val="0"/>
        <w:spacing w:line="276" w:lineRule="auto"/>
        <w:rPr>
          <w:rFonts w:ascii="Arial" w:hAnsi="Arial" w:cs="Arial"/>
          <w:sz w:val="22"/>
          <w:szCs w:val="22"/>
        </w:rPr>
      </w:pPr>
      <w:r w:rsidRPr="00662CBB">
        <w:rPr>
          <w:rFonts w:ascii="Arial" w:hAnsi="Arial" w:cs="Arial"/>
          <w:sz w:val="22"/>
          <w:szCs w:val="22"/>
        </w:rPr>
        <w:t>il ________</w:t>
      </w:r>
      <w:r w:rsidR="00EB150A" w:rsidRPr="00662CBB">
        <w:rPr>
          <w:rFonts w:ascii="Arial" w:hAnsi="Arial" w:cs="Arial"/>
          <w:sz w:val="22"/>
          <w:szCs w:val="22"/>
        </w:rPr>
        <w:t>______</w:t>
      </w:r>
      <w:r w:rsidR="000845AA" w:rsidRPr="00662CBB">
        <w:rPr>
          <w:rFonts w:ascii="Arial" w:hAnsi="Arial" w:cs="Arial"/>
          <w:sz w:val="22"/>
          <w:szCs w:val="22"/>
        </w:rPr>
        <w:t>___</w:t>
      </w:r>
      <w:r w:rsidRPr="00662CBB">
        <w:rPr>
          <w:rFonts w:ascii="Arial" w:hAnsi="Arial" w:cs="Arial"/>
          <w:sz w:val="22"/>
          <w:szCs w:val="22"/>
        </w:rPr>
        <w:t xml:space="preserve">__, </w:t>
      </w:r>
      <w:r w:rsidR="00C45C21" w:rsidRPr="00662CBB">
        <w:rPr>
          <w:rFonts w:ascii="Arial" w:hAnsi="Arial" w:cs="Arial"/>
          <w:sz w:val="22"/>
          <w:szCs w:val="22"/>
        </w:rPr>
        <w:t>codice fiscale _______________________________________</w:t>
      </w:r>
    </w:p>
    <w:p w14:paraId="20C8CE34" w14:textId="529D18BF" w:rsidR="00586CBA" w:rsidRPr="00662CBB" w:rsidRDefault="00586CBA" w:rsidP="00662CBB">
      <w:pPr>
        <w:overflowPunct w:val="0"/>
        <w:spacing w:line="276" w:lineRule="auto"/>
        <w:rPr>
          <w:rFonts w:ascii="Arial" w:hAnsi="Arial" w:cs="Arial"/>
          <w:sz w:val="22"/>
          <w:szCs w:val="22"/>
        </w:rPr>
      </w:pPr>
    </w:p>
    <w:p w14:paraId="6FCB27DC" w14:textId="77777777" w:rsidR="00C45C21" w:rsidRPr="00662CBB" w:rsidRDefault="00C45C21" w:rsidP="00662CBB">
      <w:pPr>
        <w:overflowPunct w:val="0"/>
        <w:spacing w:line="276" w:lineRule="auto"/>
        <w:rPr>
          <w:rFonts w:ascii="Arial" w:hAnsi="Arial" w:cs="Arial"/>
          <w:sz w:val="22"/>
          <w:szCs w:val="22"/>
        </w:rPr>
      </w:pPr>
    </w:p>
    <w:p w14:paraId="5DDBA6B4" w14:textId="418CDF75" w:rsidR="006C33BA" w:rsidRPr="00662CBB" w:rsidRDefault="00177CB4" w:rsidP="00662CBB">
      <w:pPr>
        <w:pStyle w:val="Titolo1"/>
        <w:spacing w:line="276" w:lineRule="auto"/>
        <w:ind w:right="259"/>
        <w:jc w:val="center"/>
        <w:rPr>
          <w:rFonts w:cs="Arial"/>
          <w:sz w:val="22"/>
          <w:szCs w:val="22"/>
        </w:rPr>
      </w:pPr>
      <w:r w:rsidRPr="00662CBB">
        <w:rPr>
          <w:rFonts w:cs="Arial"/>
          <w:sz w:val="22"/>
          <w:szCs w:val="22"/>
        </w:rPr>
        <w:t>C</w:t>
      </w:r>
      <w:r w:rsidR="006C33BA" w:rsidRPr="00662CBB">
        <w:rPr>
          <w:rFonts w:cs="Arial"/>
          <w:sz w:val="22"/>
          <w:szCs w:val="22"/>
        </w:rPr>
        <w:t>ONSAPEVOLE</w:t>
      </w:r>
    </w:p>
    <w:p w14:paraId="530E122A" w14:textId="4E97323D" w:rsidR="006C33BA" w:rsidRPr="00662CBB" w:rsidRDefault="006C33BA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5F746063" w14:textId="4BBB3BA2" w:rsidR="00634593" w:rsidRPr="00662CBB" w:rsidRDefault="00634593" w:rsidP="00662CBB">
      <w:pPr>
        <w:pStyle w:val="Corpotesto"/>
        <w:spacing w:line="276" w:lineRule="auto"/>
        <w:ind w:right="244"/>
        <w:jc w:val="both"/>
      </w:pPr>
      <w:r w:rsidRPr="00662CBB">
        <w:t>delle sanzioni penali richiamate dall’art. 76 del D.P.R. 28/12/2000 N. 445, in caso di dichiarazioni mendaci e della</w:t>
      </w:r>
      <w:r w:rsidR="00AC4CDD" w:rsidRPr="00662CBB">
        <w:rPr>
          <w:spacing w:val="-50"/>
        </w:rPr>
        <w:t xml:space="preserve"> </w:t>
      </w:r>
      <w:r w:rsidRPr="00662CBB">
        <w:t>decadenza dei benefici eventualmente conseguenti al provvedimento emanato sulla base di dichiarazioni non</w:t>
      </w:r>
      <w:r w:rsidRPr="00662CBB">
        <w:rPr>
          <w:spacing w:val="1"/>
        </w:rPr>
        <w:t xml:space="preserve"> </w:t>
      </w:r>
      <w:r w:rsidRPr="00662CBB">
        <w:t>veritiere, di cui all’art. 75 del D.P.R. 28/12/2000 n. 445 ai sensi e per gli effetti dell’art. 47 del citato D.P.R.</w:t>
      </w:r>
      <w:r w:rsidRPr="00662CBB">
        <w:rPr>
          <w:spacing w:val="1"/>
        </w:rPr>
        <w:t xml:space="preserve"> </w:t>
      </w:r>
      <w:r w:rsidRPr="00662CBB">
        <w:t>445/2000,</w:t>
      </w:r>
      <w:r w:rsidRPr="00662CBB">
        <w:rPr>
          <w:spacing w:val="-1"/>
        </w:rPr>
        <w:t xml:space="preserve"> </w:t>
      </w:r>
      <w:r w:rsidRPr="00662CBB">
        <w:t>sotto la propria responsabilità</w:t>
      </w:r>
    </w:p>
    <w:p w14:paraId="196F28C0" w14:textId="0EFD71CB" w:rsidR="006C33BA" w:rsidRPr="00662CBB" w:rsidRDefault="006C33BA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1253E668" w14:textId="77777777" w:rsidR="00634593" w:rsidRPr="00662CBB" w:rsidRDefault="00634593" w:rsidP="00662CBB">
      <w:pPr>
        <w:pStyle w:val="Titolo1"/>
        <w:spacing w:line="276" w:lineRule="auto"/>
        <w:ind w:right="259"/>
        <w:jc w:val="center"/>
        <w:rPr>
          <w:rFonts w:cs="Arial"/>
          <w:sz w:val="22"/>
          <w:szCs w:val="22"/>
        </w:rPr>
      </w:pPr>
      <w:r w:rsidRPr="00662CBB">
        <w:rPr>
          <w:rFonts w:cs="Arial"/>
          <w:sz w:val="22"/>
          <w:szCs w:val="22"/>
        </w:rPr>
        <w:t>DICHIARA</w:t>
      </w:r>
    </w:p>
    <w:p w14:paraId="2C0336A3" w14:textId="37BAD96E" w:rsidR="00634593" w:rsidRPr="00662CBB" w:rsidRDefault="00634593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45F1FF48" w14:textId="77777777" w:rsidR="00634593" w:rsidRPr="00662CBB" w:rsidRDefault="00634593" w:rsidP="00662CBB">
      <w:pPr>
        <w:pStyle w:val="Paragrafoelenco"/>
        <w:widowControl w:val="0"/>
        <w:numPr>
          <w:ilvl w:val="0"/>
          <w:numId w:val="3"/>
        </w:numPr>
        <w:tabs>
          <w:tab w:val="left" w:pos="1713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</w:rPr>
      </w:pPr>
      <w:r w:rsidRPr="00662CBB">
        <w:rPr>
          <w:rFonts w:ascii="Arial" w:hAnsi="Arial" w:cs="Arial"/>
          <w:sz w:val="22"/>
          <w:szCs w:val="22"/>
        </w:rPr>
        <w:t>di non trovarsi in nessuna delle condizioni di incompatibilità o inconferibilità ai sensi dell'art. 20, comma</w:t>
      </w:r>
      <w:r w:rsidRPr="00662CBB">
        <w:rPr>
          <w:rFonts w:ascii="Arial" w:hAnsi="Arial" w:cs="Arial"/>
          <w:spacing w:val="1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2</w:t>
      </w:r>
      <w:r w:rsidRPr="00662CBB">
        <w:rPr>
          <w:rFonts w:ascii="Arial" w:hAnsi="Arial" w:cs="Arial"/>
          <w:spacing w:val="-12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del</w:t>
      </w:r>
      <w:r w:rsidRPr="00662CBB">
        <w:rPr>
          <w:rFonts w:ascii="Arial" w:hAnsi="Arial" w:cs="Arial"/>
          <w:spacing w:val="-16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D.</w:t>
      </w:r>
      <w:r w:rsidRPr="00662CBB">
        <w:rPr>
          <w:rFonts w:ascii="Arial" w:hAnsi="Arial" w:cs="Arial"/>
          <w:spacing w:val="-14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Lgs.</w:t>
      </w:r>
      <w:r w:rsidRPr="00662CBB">
        <w:rPr>
          <w:rFonts w:ascii="Arial" w:hAnsi="Arial" w:cs="Arial"/>
          <w:spacing w:val="-15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39/2013</w:t>
      </w:r>
      <w:r w:rsidRPr="00662CBB">
        <w:rPr>
          <w:rFonts w:ascii="Arial" w:hAnsi="Arial" w:cs="Arial"/>
          <w:spacing w:val="-12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recante</w:t>
      </w:r>
      <w:r w:rsidRPr="00662CBB">
        <w:rPr>
          <w:rFonts w:ascii="Arial" w:hAnsi="Arial" w:cs="Arial"/>
          <w:spacing w:val="-14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"Disposizioni</w:t>
      </w:r>
      <w:r w:rsidRPr="00662CBB">
        <w:rPr>
          <w:rFonts w:ascii="Arial" w:hAnsi="Arial" w:cs="Arial"/>
          <w:spacing w:val="-13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in</w:t>
      </w:r>
      <w:r w:rsidRPr="00662CBB">
        <w:rPr>
          <w:rFonts w:ascii="Arial" w:hAnsi="Arial" w:cs="Arial"/>
          <w:spacing w:val="-12"/>
          <w:sz w:val="22"/>
          <w:szCs w:val="22"/>
        </w:rPr>
        <w:t xml:space="preserve"> </w:t>
      </w:r>
      <w:r w:rsidRPr="00662CBB">
        <w:rPr>
          <w:rFonts w:ascii="Arial" w:hAnsi="Arial" w:cs="Arial"/>
          <w:spacing w:val="-1"/>
          <w:sz w:val="22"/>
          <w:szCs w:val="22"/>
        </w:rPr>
        <w:t>materia</w:t>
      </w:r>
      <w:r w:rsidRPr="00662CBB">
        <w:rPr>
          <w:rFonts w:ascii="Arial" w:hAnsi="Arial" w:cs="Arial"/>
          <w:spacing w:val="-11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di</w:t>
      </w:r>
      <w:r w:rsidRPr="00662CBB">
        <w:rPr>
          <w:rFonts w:ascii="Arial" w:hAnsi="Arial" w:cs="Arial"/>
          <w:spacing w:val="-13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inconferibilità</w:t>
      </w:r>
      <w:r w:rsidRPr="00662CBB">
        <w:rPr>
          <w:rFonts w:ascii="Arial" w:hAnsi="Arial" w:cs="Arial"/>
          <w:spacing w:val="-11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e</w:t>
      </w:r>
      <w:r w:rsidRPr="00662CBB">
        <w:rPr>
          <w:rFonts w:ascii="Arial" w:hAnsi="Arial" w:cs="Arial"/>
          <w:spacing w:val="-12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incompatibilità</w:t>
      </w:r>
      <w:r w:rsidRPr="00662CBB">
        <w:rPr>
          <w:rFonts w:ascii="Arial" w:hAnsi="Arial" w:cs="Arial"/>
          <w:spacing w:val="-12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di</w:t>
      </w:r>
      <w:r w:rsidRPr="00662CBB">
        <w:rPr>
          <w:rFonts w:ascii="Arial" w:hAnsi="Arial" w:cs="Arial"/>
          <w:spacing w:val="-12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incarichi</w:t>
      </w:r>
      <w:r w:rsidRPr="00662CBB">
        <w:rPr>
          <w:rFonts w:ascii="Arial" w:hAnsi="Arial" w:cs="Arial"/>
          <w:spacing w:val="-13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presso</w:t>
      </w:r>
      <w:r w:rsidRPr="00662CBB">
        <w:rPr>
          <w:rFonts w:ascii="Arial" w:hAnsi="Arial" w:cs="Arial"/>
          <w:spacing w:val="1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le pubbliche amministrazioni e presso gli enti privati in controllo pubblico", a norma dell'art.1, commi 49</w:t>
      </w:r>
      <w:r w:rsidRPr="00662CBB">
        <w:rPr>
          <w:rFonts w:ascii="Arial" w:hAnsi="Arial" w:cs="Arial"/>
          <w:spacing w:val="1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e 50, della</w:t>
      </w:r>
      <w:r w:rsidRPr="00662CBB">
        <w:rPr>
          <w:rFonts w:ascii="Arial" w:hAnsi="Arial" w:cs="Arial"/>
          <w:spacing w:val="-3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Legge</w:t>
      </w:r>
      <w:r w:rsidRPr="00662CBB">
        <w:rPr>
          <w:rFonts w:ascii="Arial" w:hAnsi="Arial" w:cs="Arial"/>
          <w:spacing w:val="-3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190/2012;</w:t>
      </w:r>
    </w:p>
    <w:p w14:paraId="000CF0D4" w14:textId="77777777" w:rsidR="00177CB4" w:rsidRPr="00662CBB" w:rsidRDefault="00177CB4" w:rsidP="00662CBB">
      <w:pPr>
        <w:pStyle w:val="Paragrafoelenco"/>
        <w:widowControl w:val="0"/>
        <w:tabs>
          <w:tab w:val="left" w:pos="1713"/>
        </w:tabs>
        <w:autoSpaceDE w:val="0"/>
        <w:autoSpaceDN w:val="0"/>
        <w:spacing w:line="276" w:lineRule="auto"/>
        <w:ind w:left="720" w:right="244"/>
        <w:jc w:val="both"/>
        <w:rPr>
          <w:rFonts w:ascii="Arial" w:hAnsi="Arial" w:cs="Arial"/>
          <w:sz w:val="22"/>
          <w:szCs w:val="22"/>
        </w:rPr>
      </w:pPr>
    </w:p>
    <w:p w14:paraId="6FDB4964" w14:textId="77777777" w:rsidR="00634593" w:rsidRPr="00662CBB" w:rsidRDefault="00634593" w:rsidP="00662CBB">
      <w:pPr>
        <w:pStyle w:val="Paragrafoelenco"/>
        <w:widowControl w:val="0"/>
        <w:numPr>
          <w:ilvl w:val="0"/>
          <w:numId w:val="3"/>
        </w:numPr>
        <w:tabs>
          <w:tab w:val="left" w:pos="1713"/>
        </w:tabs>
        <w:autoSpaceDE w:val="0"/>
        <w:autoSpaceDN w:val="0"/>
        <w:spacing w:line="276" w:lineRule="auto"/>
        <w:ind w:right="243"/>
        <w:jc w:val="both"/>
        <w:rPr>
          <w:rFonts w:ascii="Arial" w:hAnsi="Arial" w:cs="Arial"/>
          <w:sz w:val="22"/>
          <w:szCs w:val="22"/>
        </w:rPr>
      </w:pPr>
      <w:r w:rsidRPr="00662CBB">
        <w:rPr>
          <w:rFonts w:ascii="Arial" w:hAnsi="Arial" w:cs="Arial"/>
          <w:sz w:val="22"/>
          <w:szCs w:val="22"/>
        </w:rPr>
        <w:t>che non sussistono situazioni, anche potenziali, di conflitto d’interesse per il conferimento dell’incarico ai</w:t>
      </w:r>
      <w:r w:rsidRPr="00662CBB">
        <w:rPr>
          <w:rFonts w:ascii="Arial" w:hAnsi="Arial" w:cs="Arial"/>
          <w:spacing w:val="-50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sensi dell’art. 53, comma 14 del D. Lgs. n° 165 del 30 marzo 2001, “Norme generali sull’ordinamento del</w:t>
      </w:r>
      <w:r w:rsidRPr="00662CBB">
        <w:rPr>
          <w:rFonts w:ascii="Arial" w:hAnsi="Arial" w:cs="Arial"/>
          <w:spacing w:val="-50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lavoro alle dipendenze delle Amministrazioni Pubbliche” così come modificato dall’art. 1, comma 42</w:t>
      </w:r>
      <w:r w:rsidRPr="00662CBB">
        <w:rPr>
          <w:rFonts w:ascii="Arial" w:hAnsi="Arial" w:cs="Arial"/>
          <w:spacing w:val="1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lettera h) e d), della legge n. 190 del 06 novembre 2012 “Disposizioni per la prevenzione e la repressione</w:t>
      </w:r>
      <w:r w:rsidRPr="00662CBB">
        <w:rPr>
          <w:rFonts w:ascii="Arial" w:hAnsi="Arial" w:cs="Arial"/>
          <w:spacing w:val="1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della</w:t>
      </w:r>
      <w:r w:rsidRPr="00662CBB">
        <w:rPr>
          <w:rFonts w:ascii="Arial" w:hAnsi="Arial" w:cs="Arial"/>
          <w:spacing w:val="-1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corruzione e</w:t>
      </w:r>
      <w:r w:rsidRPr="00662CBB">
        <w:rPr>
          <w:rFonts w:ascii="Arial" w:hAnsi="Arial" w:cs="Arial"/>
          <w:spacing w:val="-4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dell’illegalità nella</w:t>
      </w:r>
      <w:r w:rsidRPr="00662CBB">
        <w:rPr>
          <w:rFonts w:ascii="Arial" w:hAnsi="Arial" w:cs="Arial"/>
          <w:spacing w:val="-1"/>
          <w:sz w:val="22"/>
          <w:szCs w:val="22"/>
        </w:rPr>
        <w:t xml:space="preserve"> </w:t>
      </w:r>
      <w:r w:rsidRPr="00662CBB">
        <w:rPr>
          <w:rFonts w:ascii="Arial" w:hAnsi="Arial" w:cs="Arial"/>
          <w:sz w:val="22"/>
          <w:szCs w:val="22"/>
        </w:rPr>
        <w:t>Pubblica Amministrazione”</w:t>
      </w:r>
    </w:p>
    <w:p w14:paraId="16342CE7" w14:textId="373D4AD3" w:rsidR="00634593" w:rsidRPr="00662CBB" w:rsidRDefault="00634593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1AB1EC49" w14:textId="77777777" w:rsidR="00D81863" w:rsidRPr="00662CBB" w:rsidRDefault="00D81863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5987CFB4" w14:textId="77777777" w:rsidR="00D81863" w:rsidRPr="00662CBB" w:rsidRDefault="00D81863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6720993B" w14:textId="7CA87218" w:rsidR="00634593" w:rsidRPr="00662CBB" w:rsidRDefault="00634593" w:rsidP="00662CBB">
      <w:pPr>
        <w:pStyle w:val="Corpotesto"/>
        <w:tabs>
          <w:tab w:val="left" w:pos="3644"/>
          <w:tab w:val="left" w:pos="4909"/>
          <w:tab w:val="left" w:pos="9973"/>
        </w:tabs>
        <w:spacing w:before="93" w:line="276" w:lineRule="auto"/>
      </w:pPr>
      <w:r w:rsidRPr="00662CBB">
        <w:t>Data</w:t>
      </w:r>
      <w:r w:rsidRPr="00662CBB">
        <w:rPr>
          <w:u w:val="single"/>
        </w:rPr>
        <w:tab/>
      </w:r>
      <w:r w:rsidRPr="00662CBB">
        <w:tab/>
        <w:t>Firma</w:t>
      </w:r>
      <w:r w:rsidRPr="00662CBB">
        <w:rPr>
          <w:u w:val="single"/>
        </w:rPr>
        <w:t xml:space="preserve"> ____________________________</w:t>
      </w:r>
    </w:p>
    <w:p w14:paraId="456C4F07" w14:textId="77777777" w:rsidR="00634593" w:rsidRPr="00662CBB" w:rsidRDefault="00634593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p w14:paraId="4F7F414F" w14:textId="77777777" w:rsidR="000E3E8C" w:rsidRPr="00662CBB" w:rsidRDefault="000E3E8C" w:rsidP="00662CBB">
      <w:pPr>
        <w:pStyle w:val="Corpotesto"/>
        <w:tabs>
          <w:tab w:val="left" w:pos="3644"/>
          <w:tab w:val="left" w:pos="4909"/>
          <w:tab w:val="left" w:pos="9973"/>
        </w:tabs>
        <w:spacing w:line="276" w:lineRule="auto"/>
        <w:rPr>
          <w:rFonts w:eastAsiaTheme="minorEastAsia"/>
          <w:b/>
        </w:rPr>
      </w:pPr>
    </w:p>
    <w:sectPr w:rsidR="000E3E8C" w:rsidRPr="00662CBB" w:rsidSect="00B10638">
      <w:footerReference w:type="even" r:id="rId8"/>
      <w:footerReference w:type="default" r:id="rId9"/>
      <w:pgSz w:w="11907" w:h="16839" w:code="9"/>
      <w:pgMar w:top="567" w:right="1134" w:bottom="851" w:left="964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2E285" w14:textId="77777777" w:rsidR="00CB6619" w:rsidRDefault="00CB6619">
      <w:r>
        <w:separator/>
      </w:r>
    </w:p>
  </w:endnote>
  <w:endnote w:type="continuationSeparator" w:id="0">
    <w:p w14:paraId="26DFAF02" w14:textId="77777777" w:rsidR="00CB6619" w:rsidRDefault="00CB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  <w:sig w:usb0="20000A87" w:usb1="00000000" w:usb2="00000000" w:usb3="00000000" w:csb0="000001BF" w:csb1="00000000"/>
  </w:font>
  <w:font w:name="DejaVu Sans">
    <w:altName w:val="Times New Roman"/>
    <w:charset w:val="00"/>
    <w:family w:val="swiss"/>
    <w:pitch w:val="variable"/>
    <w:sig w:usb0="20002A87" w:usb1="00000000" w:usb2="00000000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4569C9" w:rsidRDefault="004569C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4569C9" w:rsidRDefault="004569C9">
    <w:pPr>
      <w:pStyle w:val="Pidipagina"/>
    </w:pPr>
  </w:p>
  <w:p w14:paraId="055F06A6" w14:textId="77777777" w:rsidR="004569C9" w:rsidRDefault="004569C9"/>
  <w:p w14:paraId="7982F905" w14:textId="77777777" w:rsidR="004569C9" w:rsidRDefault="004569C9"/>
  <w:p w14:paraId="38FBFD72" w14:textId="77777777" w:rsidR="004569C9" w:rsidRDefault="004569C9"/>
  <w:p w14:paraId="509800AC" w14:textId="77777777" w:rsidR="004569C9" w:rsidRDefault="004569C9"/>
  <w:p w14:paraId="3D946AB9" w14:textId="77777777" w:rsidR="004569C9" w:rsidRDefault="004569C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18444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22D6F6D" w14:textId="250DDB46" w:rsidR="00662CBB" w:rsidRPr="00662CBB" w:rsidRDefault="00662CBB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662CBB">
          <w:rPr>
            <w:rFonts w:ascii="Arial" w:hAnsi="Arial" w:cs="Arial"/>
            <w:sz w:val="16"/>
            <w:szCs w:val="16"/>
          </w:rPr>
          <w:fldChar w:fldCharType="begin"/>
        </w:r>
        <w:r w:rsidRPr="00662CBB">
          <w:rPr>
            <w:rFonts w:ascii="Arial" w:hAnsi="Arial" w:cs="Arial"/>
            <w:sz w:val="16"/>
            <w:szCs w:val="16"/>
          </w:rPr>
          <w:instrText>PAGE   \* MERGEFORMAT</w:instrText>
        </w:r>
        <w:r w:rsidRPr="00662CBB">
          <w:rPr>
            <w:rFonts w:ascii="Arial" w:hAnsi="Arial" w:cs="Arial"/>
            <w:sz w:val="16"/>
            <w:szCs w:val="16"/>
          </w:rPr>
          <w:fldChar w:fldCharType="separate"/>
        </w:r>
        <w:r w:rsidR="00F631DC">
          <w:rPr>
            <w:rFonts w:ascii="Arial" w:hAnsi="Arial" w:cs="Arial"/>
            <w:noProof/>
            <w:sz w:val="16"/>
            <w:szCs w:val="16"/>
          </w:rPr>
          <w:t>1</w:t>
        </w:r>
        <w:r w:rsidRPr="00662C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474A237" w14:textId="48196B12" w:rsidR="004569C9" w:rsidRDefault="004569C9">
    <w:pPr>
      <w:pStyle w:val="Pidipagina"/>
      <w:pBdr>
        <w:top w:val="single" w:sz="4" w:space="1" w:color="D9D9D9" w:themeColor="background1" w:themeShade="D9"/>
      </w:pBdr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FDAC" w14:textId="77777777" w:rsidR="00CB6619" w:rsidRDefault="00CB6619">
      <w:r>
        <w:separator/>
      </w:r>
    </w:p>
  </w:footnote>
  <w:footnote w:type="continuationSeparator" w:id="0">
    <w:p w14:paraId="5D1143DD" w14:textId="77777777" w:rsidR="00CB6619" w:rsidRDefault="00CB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2FC0C72"/>
    <w:multiLevelType w:val="hybridMultilevel"/>
    <w:tmpl w:val="6212D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47A"/>
    <w:multiLevelType w:val="hybridMultilevel"/>
    <w:tmpl w:val="26A61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03464"/>
    <w:multiLevelType w:val="hybridMultilevel"/>
    <w:tmpl w:val="E5EC2302"/>
    <w:lvl w:ilvl="0" w:tplc="51B4FB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5E72"/>
    <w:multiLevelType w:val="hybridMultilevel"/>
    <w:tmpl w:val="270418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14A5B"/>
    <w:multiLevelType w:val="hybridMultilevel"/>
    <w:tmpl w:val="0812F21C"/>
    <w:lvl w:ilvl="0" w:tplc="94F89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D4492"/>
    <w:multiLevelType w:val="hybridMultilevel"/>
    <w:tmpl w:val="0812F21C"/>
    <w:lvl w:ilvl="0" w:tplc="94F89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840BA"/>
    <w:multiLevelType w:val="hybridMultilevel"/>
    <w:tmpl w:val="7226924A"/>
    <w:lvl w:ilvl="0" w:tplc="B72A4A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11D06"/>
    <w:multiLevelType w:val="hybridMultilevel"/>
    <w:tmpl w:val="2DF8D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E6384"/>
    <w:multiLevelType w:val="hybridMultilevel"/>
    <w:tmpl w:val="088E9562"/>
    <w:lvl w:ilvl="0" w:tplc="94F89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33B77"/>
    <w:multiLevelType w:val="hybridMultilevel"/>
    <w:tmpl w:val="F58ED522"/>
    <w:lvl w:ilvl="0" w:tplc="1048E704">
      <w:numFmt w:val="bullet"/>
      <w:lvlText w:val="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3670F336">
      <w:numFmt w:val="bullet"/>
      <w:lvlText w:val=""/>
      <w:lvlJc w:val="left"/>
      <w:pPr>
        <w:ind w:left="1847" w:hanging="360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2" w:tplc="1FAC54D2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7BD6535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8654C676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5" w:tplc="57B2B0BE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6" w:tplc="F7DAFBFC">
      <w:numFmt w:val="bullet"/>
      <w:lvlText w:val="•"/>
      <w:lvlJc w:val="left"/>
      <w:pPr>
        <w:ind w:left="6862" w:hanging="360"/>
      </w:pPr>
      <w:rPr>
        <w:rFonts w:hint="default"/>
        <w:lang w:val="it-IT" w:eastAsia="en-US" w:bidi="ar-SA"/>
      </w:rPr>
    </w:lvl>
    <w:lvl w:ilvl="7" w:tplc="AB8EF706">
      <w:numFmt w:val="bullet"/>
      <w:lvlText w:val="•"/>
      <w:lvlJc w:val="left"/>
      <w:pPr>
        <w:ind w:left="7866" w:hanging="360"/>
      </w:pPr>
      <w:rPr>
        <w:rFonts w:hint="default"/>
        <w:lang w:val="it-IT" w:eastAsia="en-US" w:bidi="ar-SA"/>
      </w:rPr>
    </w:lvl>
    <w:lvl w:ilvl="8" w:tplc="61A0D23E">
      <w:numFmt w:val="bullet"/>
      <w:lvlText w:val="•"/>
      <w:lvlJc w:val="left"/>
      <w:pPr>
        <w:ind w:left="8871" w:hanging="360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2C2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7450"/>
    <w:rsid w:val="00062E4A"/>
    <w:rsid w:val="000670A5"/>
    <w:rsid w:val="0007048C"/>
    <w:rsid w:val="00072224"/>
    <w:rsid w:val="000736AB"/>
    <w:rsid w:val="00074CDD"/>
    <w:rsid w:val="0007706B"/>
    <w:rsid w:val="00081340"/>
    <w:rsid w:val="0008242F"/>
    <w:rsid w:val="000830EA"/>
    <w:rsid w:val="000845AA"/>
    <w:rsid w:val="00093B8A"/>
    <w:rsid w:val="0009789C"/>
    <w:rsid w:val="000A0F57"/>
    <w:rsid w:val="000A19BA"/>
    <w:rsid w:val="000A2C09"/>
    <w:rsid w:val="000A74CB"/>
    <w:rsid w:val="000B12C5"/>
    <w:rsid w:val="000B480F"/>
    <w:rsid w:val="000B6C44"/>
    <w:rsid w:val="000C0039"/>
    <w:rsid w:val="000C11ED"/>
    <w:rsid w:val="000C11EF"/>
    <w:rsid w:val="000C4207"/>
    <w:rsid w:val="000C48B7"/>
    <w:rsid w:val="000C68E5"/>
    <w:rsid w:val="000C7368"/>
    <w:rsid w:val="000D1AFB"/>
    <w:rsid w:val="000D5BE5"/>
    <w:rsid w:val="000E1E4D"/>
    <w:rsid w:val="000E246B"/>
    <w:rsid w:val="000E3BC6"/>
    <w:rsid w:val="000E3E8C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6A00"/>
    <w:rsid w:val="0012335E"/>
    <w:rsid w:val="001260DF"/>
    <w:rsid w:val="00130A72"/>
    <w:rsid w:val="00131078"/>
    <w:rsid w:val="00132863"/>
    <w:rsid w:val="00132B57"/>
    <w:rsid w:val="001335C6"/>
    <w:rsid w:val="00133C52"/>
    <w:rsid w:val="00135167"/>
    <w:rsid w:val="001352AB"/>
    <w:rsid w:val="00140B98"/>
    <w:rsid w:val="00141E35"/>
    <w:rsid w:val="001451B9"/>
    <w:rsid w:val="001508F3"/>
    <w:rsid w:val="00150A5F"/>
    <w:rsid w:val="00154F0E"/>
    <w:rsid w:val="00157BF6"/>
    <w:rsid w:val="00160EA8"/>
    <w:rsid w:val="001622AF"/>
    <w:rsid w:val="00164BD8"/>
    <w:rsid w:val="00167C80"/>
    <w:rsid w:val="00174486"/>
    <w:rsid w:val="00174541"/>
    <w:rsid w:val="00175116"/>
    <w:rsid w:val="00175FFB"/>
    <w:rsid w:val="00177CB4"/>
    <w:rsid w:val="00182723"/>
    <w:rsid w:val="00185A49"/>
    <w:rsid w:val="00186225"/>
    <w:rsid w:val="0018773E"/>
    <w:rsid w:val="00191CA1"/>
    <w:rsid w:val="001920FA"/>
    <w:rsid w:val="001A24A2"/>
    <w:rsid w:val="001A512D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C7AA4"/>
    <w:rsid w:val="001D4B64"/>
    <w:rsid w:val="001D6B50"/>
    <w:rsid w:val="001D78B7"/>
    <w:rsid w:val="001E4529"/>
    <w:rsid w:val="001E52E4"/>
    <w:rsid w:val="001F16A2"/>
    <w:rsid w:val="001F207B"/>
    <w:rsid w:val="001F33B8"/>
    <w:rsid w:val="001F6C2D"/>
    <w:rsid w:val="00207849"/>
    <w:rsid w:val="00210607"/>
    <w:rsid w:val="00211108"/>
    <w:rsid w:val="00213B82"/>
    <w:rsid w:val="00213C1D"/>
    <w:rsid w:val="00214F5E"/>
    <w:rsid w:val="0021559E"/>
    <w:rsid w:val="0021725D"/>
    <w:rsid w:val="00217C76"/>
    <w:rsid w:val="00221344"/>
    <w:rsid w:val="00222A56"/>
    <w:rsid w:val="002247FE"/>
    <w:rsid w:val="00225146"/>
    <w:rsid w:val="00226CB3"/>
    <w:rsid w:val="00227BF5"/>
    <w:rsid w:val="0023285D"/>
    <w:rsid w:val="00240337"/>
    <w:rsid w:val="0024391D"/>
    <w:rsid w:val="0025352F"/>
    <w:rsid w:val="002539BB"/>
    <w:rsid w:val="00255CE2"/>
    <w:rsid w:val="0025698C"/>
    <w:rsid w:val="002610AC"/>
    <w:rsid w:val="002633C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3506"/>
    <w:rsid w:val="002943C2"/>
    <w:rsid w:val="00296D9D"/>
    <w:rsid w:val="00297481"/>
    <w:rsid w:val="002A014D"/>
    <w:rsid w:val="002A6748"/>
    <w:rsid w:val="002B0440"/>
    <w:rsid w:val="002B206B"/>
    <w:rsid w:val="002B3171"/>
    <w:rsid w:val="002B684C"/>
    <w:rsid w:val="002B7962"/>
    <w:rsid w:val="002C013D"/>
    <w:rsid w:val="002C1C92"/>
    <w:rsid w:val="002C1E86"/>
    <w:rsid w:val="002C485E"/>
    <w:rsid w:val="002D3EC6"/>
    <w:rsid w:val="002D472B"/>
    <w:rsid w:val="002D473A"/>
    <w:rsid w:val="002D786D"/>
    <w:rsid w:val="002E1891"/>
    <w:rsid w:val="002E1DEB"/>
    <w:rsid w:val="002E5DB6"/>
    <w:rsid w:val="002F314A"/>
    <w:rsid w:val="002F49B3"/>
    <w:rsid w:val="002F66C4"/>
    <w:rsid w:val="00300F45"/>
    <w:rsid w:val="0030240A"/>
    <w:rsid w:val="00304B62"/>
    <w:rsid w:val="003062FB"/>
    <w:rsid w:val="0030701D"/>
    <w:rsid w:val="00324C68"/>
    <w:rsid w:val="0032693F"/>
    <w:rsid w:val="00336F0F"/>
    <w:rsid w:val="00341165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4D3"/>
    <w:rsid w:val="00361D26"/>
    <w:rsid w:val="00363A57"/>
    <w:rsid w:val="00363B1F"/>
    <w:rsid w:val="0036522E"/>
    <w:rsid w:val="00365354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5D99"/>
    <w:rsid w:val="003A007F"/>
    <w:rsid w:val="003A01DE"/>
    <w:rsid w:val="003A1779"/>
    <w:rsid w:val="003A1FD3"/>
    <w:rsid w:val="003A433E"/>
    <w:rsid w:val="003A4FE0"/>
    <w:rsid w:val="003A5D3A"/>
    <w:rsid w:val="003B12B8"/>
    <w:rsid w:val="003B5B4F"/>
    <w:rsid w:val="003B79E2"/>
    <w:rsid w:val="003C0DE3"/>
    <w:rsid w:val="003C60F6"/>
    <w:rsid w:val="003C7A75"/>
    <w:rsid w:val="003D4352"/>
    <w:rsid w:val="003E0696"/>
    <w:rsid w:val="003E18F4"/>
    <w:rsid w:val="003E2DA4"/>
    <w:rsid w:val="003E2E35"/>
    <w:rsid w:val="003E5C47"/>
    <w:rsid w:val="003F2D21"/>
    <w:rsid w:val="003F5439"/>
    <w:rsid w:val="004076E9"/>
    <w:rsid w:val="004077C3"/>
    <w:rsid w:val="00407DAA"/>
    <w:rsid w:val="00410D96"/>
    <w:rsid w:val="00414813"/>
    <w:rsid w:val="00416DC1"/>
    <w:rsid w:val="00423239"/>
    <w:rsid w:val="00430C48"/>
    <w:rsid w:val="00433CB5"/>
    <w:rsid w:val="00435CFB"/>
    <w:rsid w:val="00436388"/>
    <w:rsid w:val="0044224C"/>
    <w:rsid w:val="00443639"/>
    <w:rsid w:val="0044398B"/>
    <w:rsid w:val="00446355"/>
    <w:rsid w:val="0044774A"/>
    <w:rsid w:val="004563DD"/>
    <w:rsid w:val="004569C9"/>
    <w:rsid w:val="00462440"/>
    <w:rsid w:val="004652D3"/>
    <w:rsid w:val="004657B2"/>
    <w:rsid w:val="00466E46"/>
    <w:rsid w:val="004722C2"/>
    <w:rsid w:val="00473A05"/>
    <w:rsid w:val="00484CE2"/>
    <w:rsid w:val="00485D17"/>
    <w:rsid w:val="004914CB"/>
    <w:rsid w:val="00497369"/>
    <w:rsid w:val="004A1AD3"/>
    <w:rsid w:val="004A5D71"/>
    <w:rsid w:val="004A786E"/>
    <w:rsid w:val="004B09C3"/>
    <w:rsid w:val="004B5569"/>
    <w:rsid w:val="004B62EF"/>
    <w:rsid w:val="004C01A7"/>
    <w:rsid w:val="004C3638"/>
    <w:rsid w:val="004D18E3"/>
    <w:rsid w:val="004D1C0F"/>
    <w:rsid w:val="004D539A"/>
    <w:rsid w:val="004E105E"/>
    <w:rsid w:val="004E288E"/>
    <w:rsid w:val="004E6955"/>
    <w:rsid w:val="004F1A73"/>
    <w:rsid w:val="004F7A83"/>
    <w:rsid w:val="00503E82"/>
    <w:rsid w:val="00504B83"/>
    <w:rsid w:val="0050536F"/>
    <w:rsid w:val="00505644"/>
    <w:rsid w:val="005057E0"/>
    <w:rsid w:val="005104C0"/>
    <w:rsid w:val="0051112D"/>
    <w:rsid w:val="00520DBD"/>
    <w:rsid w:val="00520F00"/>
    <w:rsid w:val="00525018"/>
    <w:rsid w:val="00525684"/>
    <w:rsid w:val="00526196"/>
    <w:rsid w:val="005263CD"/>
    <w:rsid w:val="0052773A"/>
    <w:rsid w:val="00527AAD"/>
    <w:rsid w:val="00534523"/>
    <w:rsid w:val="00535EF8"/>
    <w:rsid w:val="00542BF5"/>
    <w:rsid w:val="00543DF4"/>
    <w:rsid w:val="00544463"/>
    <w:rsid w:val="00547C3A"/>
    <w:rsid w:val="00551462"/>
    <w:rsid w:val="005528BF"/>
    <w:rsid w:val="00553AAA"/>
    <w:rsid w:val="005540B3"/>
    <w:rsid w:val="005544EF"/>
    <w:rsid w:val="0055517D"/>
    <w:rsid w:val="00557677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86CBA"/>
    <w:rsid w:val="005910F3"/>
    <w:rsid w:val="00591CC1"/>
    <w:rsid w:val="00597E09"/>
    <w:rsid w:val="005A277C"/>
    <w:rsid w:val="005A4B10"/>
    <w:rsid w:val="005A5061"/>
    <w:rsid w:val="005A5AB6"/>
    <w:rsid w:val="005A7F30"/>
    <w:rsid w:val="005B65B5"/>
    <w:rsid w:val="005B6D80"/>
    <w:rsid w:val="005C77DE"/>
    <w:rsid w:val="005D38D9"/>
    <w:rsid w:val="005D4C07"/>
    <w:rsid w:val="005D742D"/>
    <w:rsid w:val="005E0503"/>
    <w:rsid w:val="005E12B3"/>
    <w:rsid w:val="005E1624"/>
    <w:rsid w:val="005E1D00"/>
    <w:rsid w:val="005E1E0C"/>
    <w:rsid w:val="005E2288"/>
    <w:rsid w:val="005E387E"/>
    <w:rsid w:val="005E51E4"/>
    <w:rsid w:val="005E53CE"/>
    <w:rsid w:val="005E721D"/>
    <w:rsid w:val="005F5051"/>
    <w:rsid w:val="005F62BB"/>
    <w:rsid w:val="005F72D5"/>
    <w:rsid w:val="006008A3"/>
    <w:rsid w:val="00601F99"/>
    <w:rsid w:val="00604D3F"/>
    <w:rsid w:val="00605CA8"/>
    <w:rsid w:val="00605DE5"/>
    <w:rsid w:val="00606B2E"/>
    <w:rsid w:val="00607877"/>
    <w:rsid w:val="00607C84"/>
    <w:rsid w:val="0061011E"/>
    <w:rsid w:val="006105EA"/>
    <w:rsid w:val="00613E0F"/>
    <w:rsid w:val="006149C4"/>
    <w:rsid w:val="006167AA"/>
    <w:rsid w:val="00624035"/>
    <w:rsid w:val="0062483F"/>
    <w:rsid w:val="006304DB"/>
    <w:rsid w:val="00632BF9"/>
    <w:rsid w:val="00632F5C"/>
    <w:rsid w:val="00634593"/>
    <w:rsid w:val="00635CBB"/>
    <w:rsid w:val="006378DA"/>
    <w:rsid w:val="00637EE7"/>
    <w:rsid w:val="00646C73"/>
    <w:rsid w:val="00647912"/>
    <w:rsid w:val="00647FDC"/>
    <w:rsid w:val="0065050C"/>
    <w:rsid w:val="00654624"/>
    <w:rsid w:val="0065467C"/>
    <w:rsid w:val="00660340"/>
    <w:rsid w:val="00661427"/>
    <w:rsid w:val="00661FA7"/>
    <w:rsid w:val="0066271B"/>
    <w:rsid w:val="00662CB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F3E"/>
    <w:rsid w:val="006B7D8C"/>
    <w:rsid w:val="006B7EB4"/>
    <w:rsid w:val="006B7FC2"/>
    <w:rsid w:val="006C0524"/>
    <w:rsid w:val="006C0738"/>
    <w:rsid w:val="006C0DCD"/>
    <w:rsid w:val="006C1D43"/>
    <w:rsid w:val="006C1E40"/>
    <w:rsid w:val="006C33BA"/>
    <w:rsid w:val="006C3F42"/>
    <w:rsid w:val="006C761E"/>
    <w:rsid w:val="006D04D6"/>
    <w:rsid w:val="006D415B"/>
    <w:rsid w:val="006D4AC3"/>
    <w:rsid w:val="006D53E8"/>
    <w:rsid w:val="006E0673"/>
    <w:rsid w:val="006E33D9"/>
    <w:rsid w:val="006E4E92"/>
    <w:rsid w:val="006E6177"/>
    <w:rsid w:val="006E7575"/>
    <w:rsid w:val="006F05B1"/>
    <w:rsid w:val="007018B7"/>
    <w:rsid w:val="00704427"/>
    <w:rsid w:val="00705188"/>
    <w:rsid w:val="00706853"/>
    <w:rsid w:val="00706DD4"/>
    <w:rsid w:val="00710D1C"/>
    <w:rsid w:val="00717756"/>
    <w:rsid w:val="0072474A"/>
    <w:rsid w:val="00725408"/>
    <w:rsid w:val="00725C14"/>
    <w:rsid w:val="00726757"/>
    <w:rsid w:val="0072785A"/>
    <w:rsid w:val="00731440"/>
    <w:rsid w:val="00733D1B"/>
    <w:rsid w:val="007366A8"/>
    <w:rsid w:val="00740439"/>
    <w:rsid w:val="00740888"/>
    <w:rsid w:val="00746AF4"/>
    <w:rsid w:val="00747847"/>
    <w:rsid w:val="00750EBA"/>
    <w:rsid w:val="0075600D"/>
    <w:rsid w:val="0076314A"/>
    <w:rsid w:val="0076508D"/>
    <w:rsid w:val="0076684C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A6824"/>
    <w:rsid w:val="007B4259"/>
    <w:rsid w:val="007B4C06"/>
    <w:rsid w:val="007B59D8"/>
    <w:rsid w:val="007C09AC"/>
    <w:rsid w:val="007C4C5B"/>
    <w:rsid w:val="007D0D57"/>
    <w:rsid w:val="007D3843"/>
    <w:rsid w:val="007D5A09"/>
    <w:rsid w:val="007D74F4"/>
    <w:rsid w:val="007D7C11"/>
    <w:rsid w:val="007E040F"/>
    <w:rsid w:val="007E0636"/>
    <w:rsid w:val="007E2352"/>
    <w:rsid w:val="007E6F99"/>
    <w:rsid w:val="007F0154"/>
    <w:rsid w:val="007F17F0"/>
    <w:rsid w:val="007F24B6"/>
    <w:rsid w:val="007F5DF0"/>
    <w:rsid w:val="007F6DF6"/>
    <w:rsid w:val="00801BA6"/>
    <w:rsid w:val="00806348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3607"/>
    <w:rsid w:val="00854281"/>
    <w:rsid w:val="00854B7C"/>
    <w:rsid w:val="00855040"/>
    <w:rsid w:val="00860CF4"/>
    <w:rsid w:val="00865D1C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20A"/>
    <w:rsid w:val="008866FF"/>
    <w:rsid w:val="00894D01"/>
    <w:rsid w:val="008976D9"/>
    <w:rsid w:val="00897BDF"/>
    <w:rsid w:val="008A1E97"/>
    <w:rsid w:val="008A25A6"/>
    <w:rsid w:val="008B199C"/>
    <w:rsid w:val="008B1FC8"/>
    <w:rsid w:val="008B2EB5"/>
    <w:rsid w:val="008B37FD"/>
    <w:rsid w:val="008B4431"/>
    <w:rsid w:val="008B6767"/>
    <w:rsid w:val="008B67E9"/>
    <w:rsid w:val="008C0440"/>
    <w:rsid w:val="008C1400"/>
    <w:rsid w:val="008C3902"/>
    <w:rsid w:val="008C63A9"/>
    <w:rsid w:val="008C7291"/>
    <w:rsid w:val="008C7E8C"/>
    <w:rsid w:val="008D1317"/>
    <w:rsid w:val="008D14D6"/>
    <w:rsid w:val="008E0DE5"/>
    <w:rsid w:val="008E24A2"/>
    <w:rsid w:val="008E2C79"/>
    <w:rsid w:val="008E7578"/>
    <w:rsid w:val="008F28B1"/>
    <w:rsid w:val="008F3CD8"/>
    <w:rsid w:val="008F4EFF"/>
    <w:rsid w:val="008F7B5F"/>
    <w:rsid w:val="0090377B"/>
    <w:rsid w:val="0090455C"/>
    <w:rsid w:val="00906BD1"/>
    <w:rsid w:val="009105E1"/>
    <w:rsid w:val="0091078D"/>
    <w:rsid w:val="00923596"/>
    <w:rsid w:val="00924615"/>
    <w:rsid w:val="009246DD"/>
    <w:rsid w:val="009250DC"/>
    <w:rsid w:val="00925632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9BC"/>
    <w:rsid w:val="00966931"/>
    <w:rsid w:val="00971485"/>
    <w:rsid w:val="009715D8"/>
    <w:rsid w:val="0097360E"/>
    <w:rsid w:val="00980B3C"/>
    <w:rsid w:val="00982634"/>
    <w:rsid w:val="00983B42"/>
    <w:rsid w:val="0098483C"/>
    <w:rsid w:val="00986B21"/>
    <w:rsid w:val="00990253"/>
    <w:rsid w:val="00990DB4"/>
    <w:rsid w:val="00991A9F"/>
    <w:rsid w:val="009922DC"/>
    <w:rsid w:val="0099310B"/>
    <w:rsid w:val="009944D6"/>
    <w:rsid w:val="009958CB"/>
    <w:rsid w:val="00997C40"/>
    <w:rsid w:val="009A0D66"/>
    <w:rsid w:val="009A600D"/>
    <w:rsid w:val="009B2F7D"/>
    <w:rsid w:val="009B31B2"/>
    <w:rsid w:val="009B3956"/>
    <w:rsid w:val="009C04AB"/>
    <w:rsid w:val="009C341C"/>
    <w:rsid w:val="009C54FA"/>
    <w:rsid w:val="009C723F"/>
    <w:rsid w:val="009D0487"/>
    <w:rsid w:val="009D0547"/>
    <w:rsid w:val="009D102B"/>
    <w:rsid w:val="009D1FFB"/>
    <w:rsid w:val="009D21BE"/>
    <w:rsid w:val="009D22EB"/>
    <w:rsid w:val="009D2CF7"/>
    <w:rsid w:val="009D42CC"/>
    <w:rsid w:val="009D6964"/>
    <w:rsid w:val="009D7632"/>
    <w:rsid w:val="009F0ED6"/>
    <w:rsid w:val="009F3A5B"/>
    <w:rsid w:val="009F3FC7"/>
    <w:rsid w:val="009F477B"/>
    <w:rsid w:val="009F4F91"/>
    <w:rsid w:val="00A023CC"/>
    <w:rsid w:val="00A10524"/>
    <w:rsid w:val="00A11AC5"/>
    <w:rsid w:val="00A11DB1"/>
    <w:rsid w:val="00A13318"/>
    <w:rsid w:val="00A1386D"/>
    <w:rsid w:val="00A15AF4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080"/>
    <w:rsid w:val="00A6054A"/>
    <w:rsid w:val="00A6127E"/>
    <w:rsid w:val="00A61621"/>
    <w:rsid w:val="00A62F2B"/>
    <w:rsid w:val="00A6464D"/>
    <w:rsid w:val="00A65A17"/>
    <w:rsid w:val="00A65DF8"/>
    <w:rsid w:val="00A711F4"/>
    <w:rsid w:val="00A727A8"/>
    <w:rsid w:val="00A72DA8"/>
    <w:rsid w:val="00A72E8A"/>
    <w:rsid w:val="00A730C0"/>
    <w:rsid w:val="00A76733"/>
    <w:rsid w:val="00A90F34"/>
    <w:rsid w:val="00A91C14"/>
    <w:rsid w:val="00A94E66"/>
    <w:rsid w:val="00AA3F35"/>
    <w:rsid w:val="00AA4163"/>
    <w:rsid w:val="00AA6CCD"/>
    <w:rsid w:val="00AB3F38"/>
    <w:rsid w:val="00AB76C8"/>
    <w:rsid w:val="00AB7D45"/>
    <w:rsid w:val="00AC107F"/>
    <w:rsid w:val="00AC21A5"/>
    <w:rsid w:val="00AC2BD0"/>
    <w:rsid w:val="00AC4CDD"/>
    <w:rsid w:val="00AC62CF"/>
    <w:rsid w:val="00AC6852"/>
    <w:rsid w:val="00AD07E7"/>
    <w:rsid w:val="00AD12AD"/>
    <w:rsid w:val="00AD22B4"/>
    <w:rsid w:val="00AD28CB"/>
    <w:rsid w:val="00AD540E"/>
    <w:rsid w:val="00AE366E"/>
    <w:rsid w:val="00AE36E9"/>
    <w:rsid w:val="00AE6A54"/>
    <w:rsid w:val="00AE7E72"/>
    <w:rsid w:val="00AF52DE"/>
    <w:rsid w:val="00B00249"/>
    <w:rsid w:val="00B00B0E"/>
    <w:rsid w:val="00B00E23"/>
    <w:rsid w:val="00B037E8"/>
    <w:rsid w:val="00B03CC7"/>
    <w:rsid w:val="00B03CC9"/>
    <w:rsid w:val="00B05C53"/>
    <w:rsid w:val="00B10638"/>
    <w:rsid w:val="00B122F3"/>
    <w:rsid w:val="00B20442"/>
    <w:rsid w:val="00B21908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013"/>
    <w:rsid w:val="00B65801"/>
    <w:rsid w:val="00B671DC"/>
    <w:rsid w:val="00B833F2"/>
    <w:rsid w:val="00B84E95"/>
    <w:rsid w:val="00B87A3D"/>
    <w:rsid w:val="00B90CAE"/>
    <w:rsid w:val="00B92B95"/>
    <w:rsid w:val="00BA107A"/>
    <w:rsid w:val="00BA532D"/>
    <w:rsid w:val="00BA5B91"/>
    <w:rsid w:val="00BA6212"/>
    <w:rsid w:val="00BA6627"/>
    <w:rsid w:val="00BB0CD6"/>
    <w:rsid w:val="00BB1BF6"/>
    <w:rsid w:val="00BB38A7"/>
    <w:rsid w:val="00BB518C"/>
    <w:rsid w:val="00BB6BE2"/>
    <w:rsid w:val="00BC6CF6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0B3B"/>
    <w:rsid w:val="00C162CD"/>
    <w:rsid w:val="00C16363"/>
    <w:rsid w:val="00C20594"/>
    <w:rsid w:val="00C2081D"/>
    <w:rsid w:val="00C20E9A"/>
    <w:rsid w:val="00C231BE"/>
    <w:rsid w:val="00C243CD"/>
    <w:rsid w:val="00C24770"/>
    <w:rsid w:val="00C27FCA"/>
    <w:rsid w:val="00C33D57"/>
    <w:rsid w:val="00C3593E"/>
    <w:rsid w:val="00C36336"/>
    <w:rsid w:val="00C3692A"/>
    <w:rsid w:val="00C410EF"/>
    <w:rsid w:val="00C43EDE"/>
    <w:rsid w:val="00C45C21"/>
    <w:rsid w:val="00C47403"/>
    <w:rsid w:val="00C5300F"/>
    <w:rsid w:val="00C53E2D"/>
    <w:rsid w:val="00C53FD3"/>
    <w:rsid w:val="00C55600"/>
    <w:rsid w:val="00C56550"/>
    <w:rsid w:val="00C572D7"/>
    <w:rsid w:val="00C61188"/>
    <w:rsid w:val="00C61D88"/>
    <w:rsid w:val="00C62037"/>
    <w:rsid w:val="00C656FE"/>
    <w:rsid w:val="00C728F6"/>
    <w:rsid w:val="00C76B07"/>
    <w:rsid w:val="00C77E30"/>
    <w:rsid w:val="00C82D63"/>
    <w:rsid w:val="00C85681"/>
    <w:rsid w:val="00C86EFA"/>
    <w:rsid w:val="00C9066B"/>
    <w:rsid w:val="00C9087F"/>
    <w:rsid w:val="00C925E4"/>
    <w:rsid w:val="00CA7616"/>
    <w:rsid w:val="00CB2568"/>
    <w:rsid w:val="00CB5550"/>
    <w:rsid w:val="00CB5774"/>
    <w:rsid w:val="00CB5D21"/>
    <w:rsid w:val="00CB6619"/>
    <w:rsid w:val="00CB7D47"/>
    <w:rsid w:val="00CC066E"/>
    <w:rsid w:val="00CC0C95"/>
    <w:rsid w:val="00CC34E5"/>
    <w:rsid w:val="00CC5C73"/>
    <w:rsid w:val="00CC6D2D"/>
    <w:rsid w:val="00CC72EB"/>
    <w:rsid w:val="00CD05C5"/>
    <w:rsid w:val="00CD4229"/>
    <w:rsid w:val="00CD68F1"/>
    <w:rsid w:val="00CE026B"/>
    <w:rsid w:val="00CE126E"/>
    <w:rsid w:val="00CE2E91"/>
    <w:rsid w:val="00CE4668"/>
    <w:rsid w:val="00CE4CDA"/>
    <w:rsid w:val="00CF00AC"/>
    <w:rsid w:val="00CF1837"/>
    <w:rsid w:val="00CF2CD9"/>
    <w:rsid w:val="00CF2DCA"/>
    <w:rsid w:val="00CF5402"/>
    <w:rsid w:val="00D02160"/>
    <w:rsid w:val="00D0520A"/>
    <w:rsid w:val="00D05358"/>
    <w:rsid w:val="00D07158"/>
    <w:rsid w:val="00D1518D"/>
    <w:rsid w:val="00D1714E"/>
    <w:rsid w:val="00D204BA"/>
    <w:rsid w:val="00D23FCF"/>
    <w:rsid w:val="00D24891"/>
    <w:rsid w:val="00D259D5"/>
    <w:rsid w:val="00D25E0F"/>
    <w:rsid w:val="00D26444"/>
    <w:rsid w:val="00D3076B"/>
    <w:rsid w:val="00D3343A"/>
    <w:rsid w:val="00D3615C"/>
    <w:rsid w:val="00D4191E"/>
    <w:rsid w:val="00D5077F"/>
    <w:rsid w:val="00D51CD2"/>
    <w:rsid w:val="00D52F60"/>
    <w:rsid w:val="00D551D6"/>
    <w:rsid w:val="00D5621E"/>
    <w:rsid w:val="00D566BB"/>
    <w:rsid w:val="00D572E2"/>
    <w:rsid w:val="00D6154E"/>
    <w:rsid w:val="00D617C4"/>
    <w:rsid w:val="00D646B2"/>
    <w:rsid w:val="00D766E2"/>
    <w:rsid w:val="00D81863"/>
    <w:rsid w:val="00D81BDD"/>
    <w:rsid w:val="00D81C29"/>
    <w:rsid w:val="00D82D6E"/>
    <w:rsid w:val="00D832A9"/>
    <w:rsid w:val="00D91878"/>
    <w:rsid w:val="00D920A3"/>
    <w:rsid w:val="00D94D0B"/>
    <w:rsid w:val="00D9743E"/>
    <w:rsid w:val="00D977C5"/>
    <w:rsid w:val="00DA5DF4"/>
    <w:rsid w:val="00DA7448"/>
    <w:rsid w:val="00DA7978"/>
    <w:rsid w:val="00DA7EDD"/>
    <w:rsid w:val="00DB215F"/>
    <w:rsid w:val="00DB4649"/>
    <w:rsid w:val="00DB71F1"/>
    <w:rsid w:val="00DC08C8"/>
    <w:rsid w:val="00DC09F0"/>
    <w:rsid w:val="00DC322E"/>
    <w:rsid w:val="00DD1F91"/>
    <w:rsid w:val="00DD2639"/>
    <w:rsid w:val="00DD463E"/>
    <w:rsid w:val="00DD704B"/>
    <w:rsid w:val="00DD7621"/>
    <w:rsid w:val="00DD7734"/>
    <w:rsid w:val="00DE0AB9"/>
    <w:rsid w:val="00DE2294"/>
    <w:rsid w:val="00DE7594"/>
    <w:rsid w:val="00DE791F"/>
    <w:rsid w:val="00DF0084"/>
    <w:rsid w:val="00DF4DAD"/>
    <w:rsid w:val="00DF68C6"/>
    <w:rsid w:val="00DF7B0B"/>
    <w:rsid w:val="00DF7E8D"/>
    <w:rsid w:val="00E0597F"/>
    <w:rsid w:val="00E06280"/>
    <w:rsid w:val="00E06895"/>
    <w:rsid w:val="00E0713E"/>
    <w:rsid w:val="00E122B9"/>
    <w:rsid w:val="00E14FE7"/>
    <w:rsid w:val="00E15081"/>
    <w:rsid w:val="00E16063"/>
    <w:rsid w:val="00E171B4"/>
    <w:rsid w:val="00E30225"/>
    <w:rsid w:val="00E3164F"/>
    <w:rsid w:val="00E34D43"/>
    <w:rsid w:val="00E37236"/>
    <w:rsid w:val="00E42158"/>
    <w:rsid w:val="00E4244A"/>
    <w:rsid w:val="00E455B8"/>
    <w:rsid w:val="00E46C57"/>
    <w:rsid w:val="00E50240"/>
    <w:rsid w:val="00E5247C"/>
    <w:rsid w:val="00E561D7"/>
    <w:rsid w:val="00E61183"/>
    <w:rsid w:val="00E674BE"/>
    <w:rsid w:val="00E72F8E"/>
    <w:rsid w:val="00E73B87"/>
    <w:rsid w:val="00E74814"/>
    <w:rsid w:val="00E7672F"/>
    <w:rsid w:val="00E86879"/>
    <w:rsid w:val="00E872D0"/>
    <w:rsid w:val="00E94936"/>
    <w:rsid w:val="00E96873"/>
    <w:rsid w:val="00E97626"/>
    <w:rsid w:val="00EA0230"/>
    <w:rsid w:val="00EA0A5A"/>
    <w:rsid w:val="00EA28E1"/>
    <w:rsid w:val="00EA2DCA"/>
    <w:rsid w:val="00EA358E"/>
    <w:rsid w:val="00EA3871"/>
    <w:rsid w:val="00EA39BB"/>
    <w:rsid w:val="00EA50F6"/>
    <w:rsid w:val="00EB0B8B"/>
    <w:rsid w:val="00EB150A"/>
    <w:rsid w:val="00EB15E7"/>
    <w:rsid w:val="00EB217F"/>
    <w:rsid w:val="00EB2A39"/>
    <w:rsid w:val="00EC147A"/>
    <w:rsid w:val="00EC303F"/>
    <w:rsid w:val="00EC3183"/>
    <w:rsid w:val="00ED03F7"/>
    <w:rsid w:val="00ED1016"/>
    <w:rsid w:val="00ED5317"/>
    <w:rsid w:val="00ED65F7"/>
    <w:rsid w:val="00EE2CF3"/>
    <w:rsid w:val="00EE48B8"/>
    <w:rsid w:val="00EE6743"/>
    <w:rsid w:val="00EE7068"/>
    <w:rsid w:val="00EF30AB"/>
    <w:rsid w:val="00EF617D"/>
    <w:rsid w:val="00F04C4F"/>
    <w:rsid w:val="00F050CA"/>
    <w:rsid w:val="00F07F9B"/>
    <w:rsid w:val="00F1445C"/>
    <w:rsid w:val="00F164C7"/>
    <w:rsid w:val="00F16F85"/>
    <w:rsid w:val="00F2100B"/>
    <w:rsid w:val="00F21F17"/>
    <w:rsid w:val="00F2677F"/>
    <w:rsid w:val="00F343F9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1DC"/>
    <w:rsid w:val="00F645F8"/>
    <w:rsid w:val="00F70CC4"/>
    <w:rsid w:val="00F74C9B"/>
    <w:rsid w:val="00F800D7"/>
    <w:rsid w:val="00F8229C"/>
    <w:rsid w:val="00F929E3"/>
    <w:rsid w:val="00F93034"/>
    <w:rsid w:val="00F9553E"/>
    <w:rsid w:val="00F95EBA"/>
    <w:rsid w:val="00F96662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C"/>
    <w:rsid w:val="00FF0D7E"/>
    <w:rsid w:val="00FF0EEE"/>
    <w:rsid w:val="00FF2FBA"/>
    <w:rsid w:val="00FF476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3A78E"/>
  <w15:docId w15:val="{BC240284-DE18-4962-BDF6-92C49A7F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ellagriglia4-colore5">
    <w:name w:val="Grid Table 4 Accent 5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griglia4-colore3">
    <w:name w:val="Grid Table 4 Accent 3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lagriglia4-colore1">
    <w:name w:val="Grid Table 4 Accent 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link w:val="Intestazione"/>
    <w:locked/>
    <w:rsid w:val="008C7E8C"/>
  </w:style>
  <w:style w:type="character" w:styleId="Enfasicorsivo">
    <w:name w:val="Emphasis"/>
    <w:uiPriority w:val="20"/>
    <w:qFormat/>
    <w:rsid w:val="00B65013"/>
    <w:rPr>
      <w:i/>
      <w:iCs/>
    </w:rPr>
  </w:style>
  <w:style w:type="character" w:customStyle="1" w:styleId="StrongEmphasis">
    <w:name w:val="Strong Emphasis"/>
    <w:qFormat/>
    <w:rsid w:val="00B65013"/>
    <w:rPr>
      <w:b/>
      <w:bCs/>
    </w:rPr>
  </w:style>
  <w:style w:type="paragraph" w:customStyle="1" w:styleId="TableContents">
    <w:name w:val="Table Contents"/>
    <w:basedOn w:val="Normale"/>
    <w:qFormat/>
    <w:rsid w:val="00B65013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styleId="Collegamentovisitato">
    <w:name w:val="FollowedHyperlink"/>
    <w:basedOn w:val="Carpredefinitoparagrafo"/>
    <w:semiHidden/>
    <w:unhideWhenUsed/>
    <w:rsid w:val="00AC6852"/>
    <w:rPr>
      <w:color w:val="800080" w:themeColor="followedHyperlink"/>
      <w:u w:val="single"/>
    </w:rPr>
  </w:style>
  <w:style w:type="character" w:customStyle="1" w:styleId="ui-provider">
    <w:name w:val="ui-provider"/>
    <w:basedOn w:val="Carpredefinitoparagrafo"/>
    <w:qFormat/>
    <w:rsid w:val="004077C3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F4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3A5B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EE6743"/>
    <w:pPr>
      <w:numPr>
        <w:numId w:val="4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E67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D22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F686E-10E6-4674-B4D5-5D5EDF2A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utente-06</cp:lastModifiedBy>
  <cp:revision>2</cp:revision>
  <cp:lastPrinted>2023-05-15T09:53:00Z</cp:lastPrinted>
  <dcterms:created xsi:type="dcterms:W3CDTF">2026-07-09T08:16:00Z</dcterms:created>
  <dcterms:modified xsi:type="dcterms:W3CDTF">2026-07-09T08:16:00Z</dcterms:modified>
</cp:coreProperties>
</file>