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pict>
                <v:line id="_x0000_s1032" style="position:absolute;left:0;text-align:left;z-index:251657216;mso-position-horizontal-relative:page;mso-position-vertical-relative:page" from="191.1pt,53.6pt" to="191.1pt,806.3pt" o:allowincell="f">
                  <w10:wrap anchorx="page" anchory="page"/>
                </v:line>
              </w:pict>
            </w: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484767" w:rsidRDefault="00484767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484767" w:rsidRDefault="00617EE3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 w:eastAsia="it-IT"/>
              </w:rPr>
              <w:drawing>
                <wp:inline distT="0" distB="0" distL="0" distR="0">
                  <wp:extent cx="358140" cy="251460"/>
                  <wp:effectExtent l="19050" t="0" r="3810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</w:tbl>
    <w:p w:rsidR="00484767" w:rsidRDefault="00484767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484767" w:rsidRDefault="00484767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484767" w:rsidRDefault="00484767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:rsidR="00484767" w:rsidRDefault="00484767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484767" w:rsidRDefault="00484767">
      <w:pPr>
        <w:rPr>
          <w:rFonts w:ascii="Arial Narrow" w:hAnsi="Arial Narrow"/>
        </w:rPr>
      </w:pPr>
      <w:r>
        <w:rPr>
          <w:rFonts w:ascii="Arial Narrow" w:hAnsi="Arial Narrow"/>
          <w:b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:rsidR="00484767" w:rsidRDefault="00484767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:rsidR="00484767" w:rsidRDefault="00484767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madrelingua ]</w:t>
            </w:r>
          </w:p>
        </w:tc>
      </w:tr>
    </w:tbl>
    <w:p w:rsidR="00484767" w:rsidRDefault="00484767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</w:tbl>
    <w:p w:rsidR="00484767" w:rsidRDefault="00484767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pict>
                <v:line id="_x0000_s1033" style="position:absolute;left:0;text-align:left;z-index:251658240;mso-position-horizontal-relative:page;mso-position-vertical-relative:page" from="191.1pt,53.6pt" to="191.1pt,806.3pt" o:allowincell="f">
                  <w10:wrap anchorx="page" anchory="page"/>
                </v:line>
              </w:pict>
            </w: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484767" w:rsidRDefault="00484767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484767" w:rsidRDefault="00484767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</w:tbl>
    <w:p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sectPr w:rsidR="004847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40" w:code="9"/>
      <w:pgMar w:top="851" w:right="1797" w:bottom="851" w:left="851" w:header="0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B7D" w:rsidRDefault="00326B7D">
      <w:r>
        <w:separator/>
      </w:r>
    </w:p>
  </w:endnote>
  <w:endnote w:type="continuationSeparator" w:id="0">
    <w:p w:rsidR="00326B7D" w:rsidRDefault="00326B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5C5D0A42-E6D2-4F72-996E-C83999708DD3}"/>
    <w:embedBold r:id="rId2" w:fontKey="{47877EE4-273C-4D7D-B87F-CE32C1267143}"/>
    <w:embedItalic r:id="rId3" w:fontKey="{E83836D9-44AE-4DD6-8100-5A4BD237C3C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623C789-B836-4B8F-BDDD-1B73CB0AFCC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B5871669-3CCB-46D7-A4FE-040E8E43CAF9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767" w:rsidRDefault="00484767">
    <w:pPr>
      <w:pStyle w:val="Pidipagina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84767" w:rsidRDefault="00484767">
    <w:pPr>
      <w:pStyle w:val="Pidipagina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767" w:rsidRDefault="00484767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2943"/>
      <w:gridCol w:w="284"/>
      <w:gridCol w:w="6095"/>
    </w:tblGrid>
    <w:tr w:rsidR="00484767">
      <w:tblPrEx>
        <w:tblCellMar>
          <w:top w:w="0" w:type="dxa"/>
          <w:bottom w:w="0" w:type="dxa"/>
        </w:tblCellMar>
      </w:tblPrEx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484767" w:rsidRDefault="00484767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sz w:val="16"/>
            </w:rPr>
            <w:fldChar w:fldCharType="begin"/>
          </w:r>
          <w:r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sz w:val="16"/>
            </w:rPr>
            <w:fldChar w:fldCharType="separate"/>
          </w:r>
          <w:r w:rsidR="00617EE3">
            <w:rPr>
              <w:rFonts w:ascii="Arial Narrow" w:hAnsi="Arial Narrow"/>
              <w:i/>
              <w:noProof/>
              <w:sz w:val="16"/>
              <w:lang w:val="it-IT"/>
            </w:rPr>
            <w:t>1</w:t>
          </w:r>
          <w:r>
            <w:rPr>
              <w:rFonts w:ascii="Arial Narrow" w:hAnsi="Arial Narrow"/>
              <w:i/>
              <w:sz w:val="16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:rsidR="00484767" w:rsidRDefault="00484767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>[ COGNOME, gnome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84767" w:rsidRDefault="00484767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484767" w:rsidRDefault="00484767">
          <w:pPr>
            <w:pStyle w:val="OiaeaeiYiio2"/>
            <w:widowControl/>
            <w:jc w:val="left"/>
            <w:rPr>
              <w:rFonts w:ascii="Arial Narrow" w:hAnsi="Arial Narrow"/>
              <w:i w:val="0"/>
            </w:rPr>
          </w:pPr>
        </w:p>
      </w:tc>
    </w:tr>
  </w:tbl>
  <w:p w:rsidR="00484767" w:rsidRDefault="00484767">
    <w:pPr>
      <w:pStyle w:val="Aaoeeu"/>
      <w:widowControl/>
      <w:tabs>
        <w:tab w:val="left" w:pos="3261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75C" w:rsidRDefault="0006275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B7D" w:rsidRDefault="00326B7D">
      <w:r>
        <w:separator/>
      </w:r>
    </w:p>
  </w:footnote>
  <w:footnote w:type="continuationSeparator" w:id="0">
    <w:p w:rsidR="00326B7D" w:rsidRDefault="00326B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75C" w:rsidRDefault="0006275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75C" w:rsidRDefault="0006275C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75C" w:rsidRDefault="0006275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activeWritingStyle w:appName="MSWord" w:lang="en-US" w:vendorID="8" w:dllVersion="513" w:checkStyle="1"/>
  <w:activeWritingStyle w:appName="MSWord" w:lang="it-IT" w:vendorID="3" w:dllVersion="517" w:checkStyle="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/>
  <w:docVars>
    <w:docVar w:name="LW_DocType" w:val="NORMAL"/>
  </w:docVars>
  <w:rsids>
    <w:rsidRoot w:val="00484767"/>
    <w:rsid w:val="0006275C"/>
    <w:rsid w:val="00326B7D"/>
    <w:rsid w:val="00484767"/>
    <w:rsid w:val="00617EE3"/>
    <w:rsid w:val="006B4910"/>
    <w:rsid w:val="0077073B"/>
    <w:rsid w:val="00D23B34"/>
    <w:rsid w:val="00DE38E6"/>
    <w:rsid w:val="00F510E5"/>
    <w:rsid w:val="00FB2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widowControl w:val="0"/>
    </w:pPr>
    <w:rPr>
      <w:lang w:eastAsia="ko-KR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Aaoeeu">
    <w:name w:val="Aaoeeu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customStyle="1" w:styleId="niaeeaaiYicanaiiaoioaenU">
    <w:name w:val="?nia?eeaaiYic anaiiaoioaenU"/>
    <w:rPr>
      <w:sz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u w:val="single"/>
    </w:rPr>
  </w:style>
  <w:style w:type="character" w:styleId="Collegamentovisitato">
    <w:name w:val="FollowedHyperlink"/>
    <w:rPr>
      <w:color w:val="800080"/>
      <w:sz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</w:rPr>
  </w:style>
  <w:style w:type="paragraph" w:customStyle="1" w:styleId="a2">
    <w:name w:val="Âáóéêü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pPr>
      <w:ind w:left="34"/>
    </w:pPr>
    <w:rPr>
      <w:rFonts w:ascii="Arial" w:hAnsi="Arial"/>
      <w:sz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DB6DE35BBCEF4EAA377AF8BA694587" ma:contentTypeVersion="0" ma:contentTypeDescription="Creare un nuovo documento." ma:contentTypeScope="" ma:versionID="4a453d7878db7d1e392985e7dc0fbb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eec16d3e841ebf650196acacb84cc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195D901-0B5C-4EAF-BE2F-2549A4845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96DFFA-1C72-4683-8352-539A91119C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538C9D-4A5C-4CE7-870C-C2111B03C2DA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SOLIDARIO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 , invito alla manifestazione d’interesse, registrazione,  valutazione e analisi, mercato interno, unione europea, ue</cp:keywords>
  <cp:lastModifiedBy>stefano zulato</cp:lastModifiedBy>
  <cp:revision>2</cp:revision>
  <cp:lastPrinted>2002-03-11T13:09:00Z</cp:lastPrinted>
  <dcterms:created xsi:type="dcterms:W3CDTF">2020-09-01T14:21:00Z</dcterms:created>
  <dcterms:modified xsi:type="dcterms:W3CDTF">2020-09-01T14:21:00Z</dcterms:modified>
</cp:coreProperties>
</file>